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F02" w:rsidRPr="00BB2D46" w:rsidRDefault="00D25F02" w:rsidP="00D25F02">
      <w:pPr>
        <w:spacing w:line="360" w:lineRule="auto"/>
        <w:rPr>
          <w:rFonts w:asciiTheme="minorHAnsi" w:hAnsiTheme="minorHAnsi" w:cstheme="minorHAnsi"/>
        </w:rPr>
      </w:pPr>
      <w:bookmarkStart w:id="0" w:name="_GoBack"/>
      <w:bookmarkEnd w:id="0"/>
      <w:r w:rsidRPr="00BB2D46">
        <w:rPr>
          <w:rFonts w:asciiTheme="minorHAnsi" w:hAnsiTheme="minorHAnsi" w:cstheme="minorHAnsi"/>
        </w:rPr>
        <w:t>Drazí přátelé,</w:t>
      </w:r>
    </w:p>
    <w:p w:rsidR="00D25F02" w:rsidRPr="00BB2D46" w:rsidRDefault="00D25F02" w:rsidP="00D25F02">
      <w:pPr>
        <w:spacing w:line="360" w:lineRule="auto"/>
        <w:ind w:firstLine="708"/>
        <w:rPr>
          <w:rFonts w:asciiTheme="minorHAnsi" w:hAnsiTheme="minorHAnsi" w:cstheme="minorHAnsi"/>
        </w:rPr>
      </w:pPr>
      <w:r w:rsidRPr="00BB2D46">
        <w:rPr>
          <w:rFonts w:asciiTheme="minorHAnsi" w:hAnsiTheme="minorHAnsi" w:cstheme="minorHAnsi"/>
        </w:rPr>
        <w:t xml:space="preserve">v našem </w:t>
      </w:r>
      <w:r w:rsidR="002A7C78" w:rsidRPr="00BB2D46">
        <w:rPr>
          <w:rFonts w:asciiTheme="minorHAnsi" w:hAnsiTheme="minorHAnsi" w:cstheme="minorHAnsi"/>
        </w:rPr>
        <w:t xml:space="preserve">uvažování o </w:t>
      </w:r>
      <w:r w:rsidRPr="00BB2D46">
        <w:rPr>
          <w:rFonts w:asciiTheme="minorHAnsi" w:hAnsiTheme="minorHAnsi" w:cstheme="minorHAnsi"/>
        </w:rPr>
        <w:t xml:space="preserve">apoštolské posynodální exhortaci Amoris laetitia jsme se dostali ke třetí kapitole, která je nadepsána: </w:t>
      </w:r>
      <w:r w:rsidRPr="00BB2D46">
        <w:rPr>
          <w:rFonts w:asciiTheme="minorHAnsi" w:hAnsiTheme="minorHAnsi" w:cstheme="minorHAnsi"/>
          <w:i/>
        </w:rPr>
        <w:t>Pohled upřený na Ježíše: povolání rodiny</w:t>
      </w:r>
      <w:r w:rsidRPr="00BB2D46">
        <w:rPr>
          <w:rFonts w:asciiTheme="minorHAnsi" w:hAnsiTheme="minorHAnsi" w:cstheme="minorHAnsi"/>
        </w:rPr>
        <w:t xml:space="preserve"> a která zahrnuje </w:t>
      </w:r>
      <w:r w:rsidR="002A7C78" w:rsidRPr="00BB2D46">
        <w:rPr>
          <w:rFonts w:asciiTheme="minorHAnsi" w:hAnsiTheme="minorHAnsi" w:cstheme="minorHAnsi"/>
        </w:rPr>
        <w:t>31</w:t>
      </w:r>
      <w:r w:rsidRPr="00BB2D46">
        <w:rPr>
          <w:rFonts w:asciiTheme="minorHAnsi" w:hAnsiTheme="minorHAnsi" w:cstheme="minorHAnsi"/>
        </w:rPr>
        <w:t xml:space="preserve"> článků (články 58-88). V úvodu papež</w:t>
      </w:r>
      <w:r w:rsidR="002A7C78" w:rsidRPr="00BB2D46">
        <w:rPr>
          <w:rFonts w:asciiTheme="minorHAnsi" w:hAnsiTheme="minorHAnsi" w:cstheme="minorHAnsi"/>
        </w:rPr>
        <w:t xml:space="preserve"> František sleduje běžný postup: v</w:t>
      </w:r>
      <w:r w:rsidRPr="00BB2D46">
        <w:rPr>
          <w:rFonts w:asciiTheme="minorHAnsi" w:hAnsiTheme="minorHAnsi" w:cstheme="minorHAnsi"/>
        </w:rPr>
        <w:t xml:space="preserve">ychází z Biblického základu (přičemž se zaměřuje na Ježíšovo působení), aby pak přešel k církevní tradici a k tomu, jak se církev </w:t>
      </w:r>
      <w:r w:rsidR="002A7C78" w:rsidRPr="00BB2D46">
        <w:rPr>
          <w:rFonts w:asciiTheme="minorHAnsi" w:hAnsiTheme="minorHAnsi" w:cstheme="minorHAnsi"/>
        </w:rPr>
        <w:t>zamýšlí nad</w:t>
      </w:r>
      <w:r w:rsidRPr="00BB2D46">
        <w:rPr>
          <w:rFonts w:asciiTheme="minorHAnsi" w:hAnsiTheme="minorHAnsi" w:cstheme="minorHAnsi"/>
        </w:rPr>
        <w:t> povolání</w:t>
      </w:r>
      <w:r w:rsidR="002A7C78" w:rsidRPr="00BB2D46">
        <w:rPr>
          <w:rFonts w:asciiTheme="minorHAnsi" w:hAnsiTheme="minorHAnsi" w:cstheme="minorHAnsi"/>
        </w:rPr>
        <w:t>m</w:t>
      </w:r>
      <w:r w:rsidRPr="00BB2D46">
        <w:rPr>
          <w:rFonts w:asciiTheme="minorHAnsi" w:hAnsiTheme="minorHAnsi" w:cstheme="minorHAnsi"/>
        </w:rPr>
        <w:t xml:space="preserve"> rodiny v posledních desetiletích (II. vatikánský koncil a výroky papežů druhé poloviny 20. stol. a začátku století 21.</w:t>
      </w:r>
      <w:r w:rsidR="002A7C78" w:rsidRPr="00BB2D46">
        <w:rPr>
          <w:rFonts w:asciiTheme="minorHAnsi" w:hAnsiTheme="minorHAnsi" w:cstheme="minorHAnsi"/>
        </w:rPr>
        <w:t>)</w:t>
      </w:r>
      <w:r w:rsidRPr="00BB2D46">
        <w:rPr>
          <w:rFonts w:asciiTheme="minorHAnsi" w:hAnsiTheme="minorHAnsi" w:cstheme="minorHAnsi"/>
        </w:rPr>
        <w:t xml:space="preserve"> V druhé polovině této kapitoly se papež František zaměřuje na manželství, jako na svátost. Neopomene zmínit také nedokonalé situace, aby se pak znovu vrátil k některým tématům – předávání </w:t>
      </w:r>
      <w:r w:rsidR="002A7C78" w:rsidRPr="00BB2D46">
        <w:rPr>
          <w:rFonts w:asciiTheme="minorHAnsi" w:hAnsiTheme="minorHAnsi" w:cstheme="minorHAnsi"/>
        </w:rPr>
        <w:t>života, výchově dětí, a vztahu rodiny a církve</w:t>
      </w:r>
      <w:r w:rsidRPr="00BB2D46">
        <w:rPr>
          <w:rFonts w:asciiTheme="minorHAnsi" w:hAnsiTheme="minorHAnsi" w:cstheme="minorHAnsi"/>
        </w:rPr>
        <w:t>.</w:t>
      </w:r>
      <w:r w:rsidR="005B5099" w:rsidRPr="00BB2D46">
        <w:rPr>
          <w:rFonts w:asciiTheme="minorHAnsi" w:hAnsiTheme="minorHAnsi" w:cstheme="minorHAnsi"/>
        </w:rPr>
        <w:t xml:space="preserve"> Protože se témata v této kapitole prolínají, zaměříme svou pozornost na jednotlivé myšlenky a ty upřednostníme před posloupností jednotlivých článků.</w:t>
      </w:r>
      <w:r w:rsidRPr="00BB2D46">
        <w:rPr>
          <w:rFonts w:asciiTheme="minorHAnsi" w:hAnsiTheme="minorHAnsi" w:cstheme="minorHAnsi"/>
        </w:rPr>
        <w:t xml:space="preserve"> </w:t>
      </w:r>
      <w:r w:rsidR="00BE5E28" w:rsidRPr="00BB2D46">
        <w:rPr>
          <w:rFonts w:asciiTheme="minorHAnsi" w:hAnsiTheme="minorHAnsi" w:cstheme="minorHAnsi"/>
        </w:rPr>
        <w:t xml:space="preserve">Pochopitelně pak znovu platí, že na řádcích </w:t>
      </w:r>
      <w:r w:rsidR="002A7C78" w:rsidRPr="00BB2D46">
        <w:rPr>
          <w:rFonts w:asciiTheme="minorHAnsi" w:hAnsiTheme="minorHAnsi" w:cstheme="minorHAnsi"/>
        </w:rPr>
        <w:t xml:space="preserve">tohoto časopisu </w:t>
      </w:r>
      <w:r w:rsidR="00BE5E28" w:rsidRPr="00BB2D46">
        <w:rPr>
          <w:rFonts w:asciiTheme="minorHAnsi" w:hAnsiTheme="minorHAnsi" w:cstheme="minorHAnsi"/>
        </w:rPr>
        <w:t>se nám nepodaří věnovat všemu, co papež v této kapitole předkládá.</w:t>
      </w:r>
    </w:p>
    <w:p w:rsidR="004A682D" w:rsidRPr="00BB2D46" w:rsidRDefault="004A682D" w:rsidP="00D25F02">
      <w:pPr>
        <w:spacing w:line="360" w:lineRule="auto"/>
        <w:ind w:firstLine="708"/>
        <w:rPr>
          <w:rFonts w:asciiTheme="minorHAnsi" w:hAnsiTheme="minorHAnsi" w:cstheme="minorHAnsi"/>
        </w:rPr>
      </w:pPr>
    </w:p>
    <w:p w:rsidR="004A682D" w:rsidRPr="00BB2D46" w:rsidRDefault="004A682D" w:rsidP="004A682D">
      <w:pPr>
        <w:spacing w:line="360" w:lineRule="auto"/>
        <w:rPr>
          <w:rFonts w:asciiTheme="minorHAnsi" w:hAnsiTheme="minorHAnsi" w:cstheme="minorHAnsi"/>
          <w:i/>
        </w:rPr>
      </w:pPr>
      <w:r w:rsidRPr="00BB2D46">
        <w:rPr>
          <w:rFonts w:asciiTheme="minorHAnsi" w:hAnsiTheme="minorHAnsi" w:cstheme="minorHAnsi"/>
          <w:i/>
        </w:rPr>
        <w:t>Manželství jako svátost</w:t>
      </w:r>
    </w:p>
    <w:p w:rsidR="00A53788" w:rsidRPr="00BB2D46" w:rsidRDefault="004A682D" w:rsidP="00D25F02">
      <w:pPr>
        <w:spacing w:line="360" w:lineRule="auto"/>
        <w:ind w:firstLine="708"/>
        <w:rPr>
          <w:rFonts w:asciiTheme="minorHAnsi" w:hAnsiTheme="minorHAnsi" w:cstheme="minorHAnsi"/>
        </w:rPr>
      </w:pPr>
      <w:r w:rsidRPr="00BB2D46">
        <w:rPr>
          <w:rFonts w:asciiTheme="minorHAnsi" w:hAnsiTheme="minorHAnsi" w:cstheme="minorHAnsi"/>
        </w:rPr>
        <w:t xml:space="preserve">Jedno z velkých témat, které je v exhortaci </w:t>
      </w:r>
      <w:r w:rsidR="00B32E5A" w:rsidRPr="00BB2D46">
        <w:rPr>
          <w:rFonts w:asciiTheme="minorHAnsi" w:hAnsiTheme="minorHAnsi" w:cstheme="minorHAnsi"/>
        </w:rPr>
        <w:t xml:space="preserve">představeno, je téma svátosti – manželství je svátostí. </w:t>
      </w:r>
      <w:r w:rsidR="00A53788" w:rsidRPr="00BB2D46">
        <w:rPr>
          <w:rFonts w:asciiTheme="minorHAnsi" w:hAnsiTheme="minorHAnsi" w:cstheme="minorHAnsi"/>
        </w:rPr>
        <w:t xml:space="preserve">V naší katolické tradici je bohužel téma svátosti mnohdy vnímáno jen velmi povrchně. Z výuky náboženství snad dáme dohromady, že v církvi máme sedm svátostí, přičemž manželství je jednou z těchto svátostí. Skoro nikdo ale již není schopen vyjádřit, co to vlastně svátost je – v lepším případě jen předloží středověkou definici svátosti – </w:t>
      </w:r>
      <w:r w:rsidR="00A53788" w:rsidRPr="00BB2D46">
        <w:rPr>
          <w:rFonts w:asciiTheme="minorHAnsi" w:hAnsiTheme="minorHAnsi" w:cstheme="minorHAnsi"/>
          <w:i/>
        </w:rPr>
        <w:t>svátost je viditelné znamení neviditelné Boží milosti</w:t>
      </w:r>
      <w:r w:rsidR="00A53788" w:rsidRPr="00BB2D46">
        <w:rPr>
          <w:rFonts w:asciiTheme="minorHAnsi" w:hAnsiTheme="minorHAnsi" w:cstheme="minorHAnsi"/>
        </w:rPr>
        <w:t>.</w:t>
      </w:r>
    </w:p>
    <w:p w:rsidR="00A53788" w:rsidRPr="00BB2D46" w:rsidRDefault="00A53788" w:rsidP="00D25F02">
      <w:pPr>
        <w:spacing w:line="360" w:lineRule="auto"/>
        <w:ind w:firstLine="708"/>
        <w:rPr>
          <w:rFonts w:asciiTheme="minorHAnsi" w:hAnsiTheme="minorHAnsi" w:cstheme="minorHAnsi"/>
        </w:rPr>
      </w:pPr>
      <w:r w:rsidRPr="00BB2D46">
        <w:rPr>
          <w:rFonts w:asciiTheme="minorHAnsi" w:hAnsiTheme="minorHAnsi" w:cstheme="minorHAnsi"/>
        </w:rPr>
        <w:t xml:space="preserve">Pokud chceme dohlédnout hlubší význam toho, že manželství je svátostí, je třeba mnohem hlouběji proniknout tajemství svátosti – co to svátost je. </w:t>
      </w:r>
      <w:r w:rsidR="002A7C78" w:rsidRPr="00BB2D46">
        <w:rPr>
          <w:rFonts w:asciiTheme="minorHAnsi" w:hAnsiTheme="minorHAnsi" w:cstheme="minorHAnsi"/>
        </w:rPr>
        <w:t xml:space="preserve">Slavení svátosti </w:t>
      </w:r>
      <w:r w:rsidRPr="00BB2D46">
        <w:rPr>
          <w:rFonts w:asciiTheme="minorHAnsi" w:hAnsiTheme="minorHAnsi" w:cstheme="minorHAnsi"/>
        </w:rPr>
        <w:t>není jen nějaký okamžik, ale je vstupování do podivuhodného Božího jednání s člověkem a se světem vůbec</w:t>
      </w:r>
      <w:r w:rsidR="002A7C78" w:rsidRPr="00BB2D46">
        <w:rPr>
          <w:rFonts w:asciiTheme="minorHAnsi" w:hAnsiTheme="minorHAnsi" w:cstheme="minorHAnsi"/>
        </w:rPr>
        <w:t>, do dějin spásy</w:t>
      </w:r>
      <w:r w:rsidRPr="00BB2D46">
        <w:rPr>
          <w:rFonts w:asciiTheme="minorHAnsi" w:hAnsiTheme="minorHAnsi" w:cstheme="minorHAnsi"/>
        </w:rPr>
        <w:t>. Člověk, který slaví svátost, vstupuje do tohoto tajemného Božího působení, stává se jeho účastníkem – a to nejen jako ten, kdo je obdarován, ale také jako ten, kdo má být sám aktérem</w:t>
      </w:r>
      <w:r w:rsidR="002A7C78" w:rsidRPr="00BB2D46">
        <w:rPr>
          <w:rFonts w:asciiTheme="minorHAnsi" w:hAnsiTheme="minorHAnsi" w:cstheme="minorHAnsi"/>
        </w:rPr>
        <w:t xml:space="preserve"> (to můžeme vyjadřovat například zdůrazňováním dvojího projevu milosti – posvěcující a pomáhající)</w:t>
      </w:r>
      <w:r w:rsidRPr="00BB2D46">
        <w:rPr>
          <w:rFonts w:asciiTheme="minorHAnsi" w:hAnsiTheme="minorHAnsi" w:cstheme="minorHAnsi"/>
        </w:rPr>
        <w:t xml:space="preserve">. </w:t>
      </w:r>
    </w:p>
    <w:p w:rsidR="00A53788" w:rsidRPr="00BB2D46" w:rsidRDefault="00A53788" w:rsidP="00D25F02">
      <w:pPr>
        <w:spacing w:line="360" w:lineRule="auto"/>
        <w:ind w:firstLine="708"/>
        <w:rPr>
          <w:rFonts w:asciiTheme="minorHAnsi" w:hAnsiTheme="minorHAnsi" w:cstheme="minorHAnsi"/>
        </w:rPr>
      </w:pPr>
      <w:r w:rsidRPr="00BB2D46">
        <w:rPr>
          <w:rFonts w:asciiTheme="minorHAnsi" w:hAnsiTheme="minorHAnsi" w:cstheme="minorHAnsi"/>
        </w:rPr>
        <w:t>Pokud budeme uvažovat o svátostech, můžeme také vycházet z toho, jak o nich hovoří Tridentský koncil. Ten se v polemice s Luterem snaží ukázat, že každá svátost je ustanovena samotným Kristem, a to nikoli tak, že by je Ježíš vyhlásil, ale tím, že je sám prožil. Když toto lidem ří</w:t>
      </w:r>
      <w:r w:rsidR="002A7C78" w:rsidRPr="00BB2D46">
        <w:rPr>
          <w:rFonts w:asciiTheme="minorHAnsi" w:hAnsiTheme="minorHAnsi" w:cstheme="minorHAnsi"/>
        </w:rPr>
        <w:t>kám, mnohdy okamžitě zareagují</w:t>
      </w:r>
      <w:r w:rsidRPr="00BB2D46">
        <w:rPr>
          <w:rFonts w:asciiTheme="minorHAnsi" w:hAnsiTheme="minorHAnsi" w:cstheme="minorHAnsi"/>
        </w:rPr>
        <w:t xml:space="preserve">, že manželství přeci Ježíš neustanovil tím, </w:t>
      </w:r>
      <w:r w:rsidRPr="00BB2D46">
        <w:rPr>
          <w:rFonts w:asciiTheme="minorHAnsi" w:hAnsiTheme="minorHAnsi" w:cstheme="minorHAnsi"/>
        </w:rPr>
        <w:lastRenderedPageBreak/>
        <w:t xml:space="preserve">že by ho žil. Ano, Ježíš ho neustanovil tím, že by vstoupil do výlučného vztahu s konkrétní ženou, ale ustanovil ho způsobem svého života, ustavil jeho svátostnou povahu a představil jeho obsah. Ten krásně vyjadřuje apoštol Pavel v 5. kapitole svého listu Efesanům – my se k tomuto úryvku dostaneme </w:t>
      </w:r>
      <w:r w:rsidR="003516C1" w:rsidRPr="00BB2D46">
        <w:rPr>
          <w:rFonts w:asciiTheme="minorHAnsi" w:hAnsiTheme="minorHAnsi" w:cstheme="minorHAnsi"/>
        </w:rPr>
        <w:t>za chvíli</w:t>
      </w:r>
      <w:r w:rsidRPr="00BB2D46">
        <w:rPr>
          <w:rFonts w:asciiTheme="minorHAnsi" w:hAnsiTheme="minorHAnsi" w:cstheme="minorHAnsi"/>
        </w:rPr>
        <w:t>.</w:t>
      </w:r>
    </w:p>
    <w:p w:rsidR="00A53788" w:rsidRPr="00BB2D46" w:rsidRDefault="00A53788" w:rsidP="00D25F02">
      <w:pPr>
        <w:spacing w:line="360" w:lineRule="auto"/>
        <w:ind w:firstLine="708"/>
        <w:rPr>
          <w:rFonts w:asciiTheme="minorHAnsi" w:hAnsiTheme="minorHAnsi" w:cstheme="minorHAnsi"/>
        </w:rPr>
      </w:pPr>
      <w:r w:rsidRPr="00BB2D46">
        <w:rPr>
          <w:rFonts w:asciiTheme="minorHAnsi" w:hAnsiTheme="minorHAnsi" w:cstheme="minorHAnsi"/>
        </w:rPr>
        <w:t>Hovoříme-li o tom, že manželství je svátostí, pak tedy vyjadřujeme, že vstupujeme do tajemství dějin spásy a života samotného Ježíš.</w:t>
      </w:r>
      <w:r w:rsidR="003516C1" w:rsidRPr="00BB2D46">
        <w:rPr>
          <w:rFonts w:asciiTheme="minorHAnsi" w:hAnsiTheme="minorHAnsi" w:cstheme="minorHAnsi"/>
        </w:rPr>
        <w:t xml:space="preserve"> Manželství tedy není jen nějakým uspořádáním společnosti. Muž a žena se neberou je proto, že se mají rádi, že je k sobě něco přitahuje, </w:t>
      </w:r>
      <w:r w:rsidR="002A7C78" w:rsidRPr="00BB2D46">
        <w:rPr>
          <w:rFonts w:asciiTheme="minorHAnsi" w:hAnsiTheme="minorHAnsi" w:cstheme="minorHAnsi"/>
        </w:rPr>
        <w:t xml:space="preserve">že je to ekonomicky prospěšné, apod., </w:t>
      </w:r>
      <w:r w:rsidR="003516C1" w:rsidRPr="00BB2D46">
        <w:rPr>
          <w:rFonts w:asciiTheme="minorHAnsi" w:hAnsiTheme="minorHAnsi" w:cstheme="minorHAnsi"/>
        </w:rPr>
        <w:t xml:space="preserve">ale berou se </w:t>
      </w:r>
      <w:r w:rsidR="002A7C78" w:rsidRPr="00BB2D46">
        <w:rPr>
          <w:rFonts w:asciiTheme="minorHAnsi" w:hAnsiTheme="minorHAnsi" w:cstheme="minorHAnsi"/>
        </w:rPr>
        <w:t xml:space="preserve">především </w:t>
      </w:r>
      <w:r w:rsidR="003516C1" w:rsidRPr="00BB2D46">
        <w:rPr>
          <w:rFonts w:asciiTheme="minorHAnsi" w:hAnsiTheme="minorHAnsi" w:cstheme="minorHAnsi"/>
        </w:rPr>
        <w:t>proto, že přijímají Boží pozvání, že přijímají toto povolání.</w:t>
      </w:r>
      <w:r w:rsidR="009265B3" w:rsidRPr="00BB2D46">
        <w:rPr>
          <w:rFonts w:asciiTheme="minorHAnsi" w:hAnsiTheme="minorHAnsi" w:cstheme="minorHAnsi"/>
        </w:rPr>
        <w:t xml:space="preserve"> Skutečně nádherným způsobem to vyjadřují </w:t>
      </w:r>
      <w:r w:rsidR="002A7C78" w:rsidRPr="00BB2D46">
        <w:rPr>
          <w:rFonts w:asciiTheme="minorHAnsi" w:hAnsiTheme="minorHAnsi" w:cstheme="minorHAnsi"/>
        </w:rPr>
        <w:t xml:space="preserve">starozákonní </w:t>
      </w:r>
      <w:r w:rsidR="009265B3" w:rsidRPr="00BB2D46">
        <w:rPr>
          <w:rFonts w:asciiTheme="minorHAnsi" w:hAnsiTheme="minorHAnsi" w:cstheme="minorHAnsi"/>
        </w:rPr>
        <w:t>novomanželé Tobiáš a Sára ve své modlitbě o svatební noci (srov. Tob 8, 5-8).</w:t>
      </w:r>
    </w:p>
    <w:p w:rsidR="004A682D" w:rsidRPr="00BB2D46" w:rsidRDefault="004A682D">
      <w:pPr>
        <w:rPr>
          <w:rFonts w:asciiTheme="minorHAnsi" w:hAnsiTheme="minorHAnsi" w:cstheme="minorHAnsi"/>
        </w:rPr>
      </w:pPr>
    </w:p>
    <w:p w:rsidR="004A682D" w:rsidRPr="00BB2D46" w:rsidRDefault="004A682D">
      <w:pPr>
        <w:rPr>
          <w:rFonts w:asciiTheme="minorHAnsi" w:hAnsiTheme="minorHAnsi" w:cstheme="minorHAnsi"/>
          <w:i/>
        </w:rPr>
      </w:pPr>
      <w:r w:rsidRPr="00BB2D46">
        <w:rPr>
          <w:rFonts w:asciiTheme="minorHAnsi" w:hAnsiTheme="minorHAnsi" w:cstheme="minorHAnsi"/>
          <w:i/>
        </w:rPr>
        <w:t>Manželství jako svědectví</w:t>
      </w:r>
    </w:p>
    <w:p w:rsidR="004A682D" w:rsidRPr="00BB2D46" w:rsidRDefault="003516C1" w:rsidP="009265B3">
      <w:pPr>
        <w:spacing w:line="360" w:lineRule="auto"/>
        <w:rPr>
          <w:rFonts w:asciiTheme="minorHAnsi" w:hAnsiTheme="minorHAnsi" w:cstheme="minorHAnsi"/>
        </w:rPr>
      </w:pPr>
      <w:r w:rsidRPr="00BB2D46">
        <w:rPr>
          <w:rFonts w:asciiTheme="minorHAnsi" w:hAnsiTheme="minorHAnsi" w:cstheme="minorHAnsi"/>
        </w:rPr>
        <w:tab/>
        <w:t xml:space="preserve">V již zmíněné definici svátosti je vyjádřeno, že se jedná o </w:t>
      </w:r>
      <w:r w:rsidRPr="00BB2D46">
        <w:rPr>
          <w:rFonts w:asciiTheme="minorHAnsi" w:hAnsiTheme="minorHAnsi" w:cstheme="minorHAnsi"/>
          <w:i/>
        </w:rPr>
        <w:t>viditelné znamení neviditelné Boží milosti</w:t>
      </w:r>
      <w:r w:rsidRPr="00BB2D46">
        <w:rPr>
          <w:rFonts w:asciiTheme="minorHAnsi" w:hAnsiTheme="minorHAnsi" w:cstheme="minorHAnsi"/>
        </w:rPr>
        <w:t>. Svátost manželství není jen úkonem, ale je celoživotním procesem</w:t>
      </w:r>
      <w:r w:rsidR="009265B3" w:rsidRPr="00BB2D46">
        <w:rPr>
          <w:rFonts w:asciiTheme="minorHAnsi" w:hAnsiTheme="minorHAnsi" w:cstheme="minorHAnsi"/>
        </w:rPr>
        <w:t xml:space="preserve">. Manželství není svátostí jen v okamžik sňatku, ale je celoživotní svátostí. Je celoživotním </w:t>
      </w:r>
      <w:r w:rsidR="009265B3" w:rsidRPr="00BB2D46">
        <w:rPr>
          <w:rFonts w:asciiTheme="minorHAnsi" w:hAnsiTheme="minorHAnsi" w:cstheme="minorHAnsi"/>
          <w:b/>
        </w:rPr>
        <w:t>viditelným znamením Boží milosti</w:t>
      </w:r>
      <w:r w:rsidR="009265B3" w:rsidRPr="00BB2D46">
        <w:rPr>
          <w:rFonts w:asciiTheme="minorHAnsi" w:hAnsiTheme="minorHAnsi" w:cstheme="minorHAnsi"/>
        </w:rPr>
        <w:t xml:space="preserve">! Manželé mají být tímto viditelným znamením lásky Boha, či specificky lásky Krista k církvi. Toto je vyjádřeno v již zmíněné 5. kapitole Pavlova listu Efesanům (Ef 5,21-33). Osobně mám onen úryvek nesmírně rád. Když si ho totiž čteme, můžeme mít problém, že nebudeme chápat, o čem to vlastně Pavel </w:t>
      </w:r>
      <w:r w:rsidR="002A7C78" w:rsidRPr="00BB2D46">
        <w:rPr>
          <w:rFonts w:asciiTheme="minorHAnsi" w:hAnsiTheme="minorHAnsi" w:cstheme="minorHAnsi"/>
        </w:rPr>
        <w:t xml:space="preserve">právě </w:t>
      </w:r>
      <w:r w:rsidR="009265B3" w:rsidRPr="00BB2D46">
        <w:rPr>
          <w:rFonts w:asciiTheme="minorHAnsi" w:hAnsiTheme="minorHAnsi" w:cstheme="minorHAnsi"/>
        </w:rPr>
        <w:t>mluví – mluví o lásce muže a ženy, nebo o lásce Krista k</w:t>
      </w:r>
      <w:r w:rsidR="002A7C78" w:rsidRPr="00BB2D46">
        <w:rPr>
          <w:rFonts w:asciiTheme="minorHAnsi" w:hAnsiTheme="minorHAnsi" w:cstheme="minorHAnsi"/>
        </w:rPr>
        <w:t> církvi?</w:t>
      </w:r>
      <w:r w:rsidR="009265B3" w:rsidRPr="00BB2D46">
        <w:rPr>
          <w:rFonts w:asciiTheme="minorHAnsi" w:hAnsiTheme="minorHAnsi" w:cstheme="minorHAnsi"/>
        </w:rPr>
        <w:t xml:space="preserve"> Po té, co Pavel připomene starozákonní úryvek: „</w:t>
      </w:r>
      <w:r w:rsidR="009265B3" w:rsidRPr="00BB2D46">
        <w:rPr>
          <w:rFonts w:asciiTheme="minorHAnsi" w:hAnsiTheme="minorHAnsi" w:cstheme="minorHAnsi"/>
          <w:i/>
        </w:rPr>
        <w:t>Proto opustí člověk otce i matku a připojí se k své manželce, a ze dvou se stane jen jeden člověk</w:t>
      </w:r>
      <w:r w:rsidR="009265B3" w:rsidRPr="00BB2D46">
        <w:rPr>
          <w:rFonts w:asciiTheme="minorHAnsi" w:hAnsiTheme="minorHAnsi" w:cstheme="minorHAnsi"/>
        </w:rPr>
        <w:t>“, hned dodává: „</w:t>
      </w:r>
      <w:r w:rsidR="009265B3" w:rsidRPr="00BB2D46">
        <w:rPr>
          <w:rFonts w:asciiTheme="minorHAnsi" w:hAnsiTheme="minorHAnsi" w:cstheme="minorHAnsi"/>
          <w:i/>
        </w:rPr>
        <w:t>Toto tajemství je veliké; mám na mysli vztah Krista a církve</w:t>
      </w:r>
      <w:r w:rsidR="009265B3" w:rsidRPr="00BB2D46">
        <w:rPr>
          <w:rFonts w:asciiTheme="minorHAnsi" w:hAnsiTheme="minorHAnsi" w:cstheme="minorHAnsi"/>
        </w:rPr>
        <w:t>“.</w:t>
      </w:r>
    </w:p>
    <w:p w:rsidR="009265B3" w:rsidRPr="00BB2D46" w:rsidRDefault="009265B3" w:rsidP="009265B3">
      <w:pPr>
        <w:spacing w:line="360" w:lineRule="auto"/>
        <w:rPr>
          <w:rFonts w:asciiTheme="minorHAnsi" w:hAnsiTheme="minorHAnsi" w:cstheme="minorHAnsi"/>
          <w:i/>
        </w:rPr>
      </w:pPr>
      <w:r w:rsidRPr="00BB2D46">
        <w:rPr>
          <w:rFonts w:asciiTheme="minorHAnsi" w:hAnsiTheme="minorHAnsi" w:cstheme="minorHAnsi"/>
        </w:rPr>
        <w:tab/>
        <w:t>Manželství je skutečně viditelným znamením Boží lásky. Není jen sociálním uspořádáním společnosti, ale</w:t>
      </w:r>
      <w:r w:rsidR="004B5718" w:rsidRPr="00BB2D46">
        <w:rPr>
          <w:rFonts w:asciiTheme="minorHAnsi" w:hAnsiTheme="minorHAnsi" w:cstheme="minorHAnsi"/>
        </w:rPr>
        <w:t xml:space="preserve"> je něčím mnohem hlubším. </w:t>
      </w:r>
      <w:r w:rsidR="000D08A7" w:rsidRPr="00BB2D46">
        <w:rPr>
          <w:rFonts w:asciiTheme="minorHAnsi" w:hAnsiTheme="minorHAnsi" w:cstheme="minorHAnsi"/>
        </w:rPr>
        <w:t>Muž a žena se berou proto, že chtějí tomuto světu svědčit o Boží lásce. „</w:t>
      </w:r>
      <w:r w:rsidR="000D08A7" w:rsidRPr="00BB2D46">
        <w:rPr>
          <w:rFonts w:asciiTheme="minorHAnsi" w:hAnsiTheme="minorHAnsi" w:cstheme="minorHAnsi"/>
          <w:i/>
        </w:rPr>
        <w:t>Manželé jsou proto pro církev stálou připomínkou toho, co se událo na kříži</w:t>
      </w:r>
      <w:r w:rsidR="000D08A7" w:rsidRPr="00BB2D46">
        <w:rPr>
          <w:rFonts w:asciiTheme="minorHAnsi" w:hAnsiTheme="minorHAnsi" w:cstheme="minorHAnsi"/>
        </w:rPr>
        <w:t>“ (AL 72), jsou zde proto, aby svědčili o evangeliu Boží lásky (srov. AL 71). První otázkou, kterou by si manželé měli vždy klást, je, jak budou toto svědectví předkládat. První otázky se netýkají práce, dětí, apod., ale toho, jak svým rozhodováním a způsobem prožívání svého života svědčit o Boží lásce.</w:t>
      </w:r>
    </w:p>
    <w:p w:rsidR="004A682D" w:rsidRPr="00BB2D46" w:rsidRDefault="000D08A7" w:rsidP="009265B3">
      <w:pPr>
        <w:spacing w:line="360" w:lineRule="auto"/>
        <w:rPr>
          <w:rFonts w:asciiTheme="minorHAnsi" w:hAnsiTheme="minorHAnsi" w:cstheme="minorHAnsi"/>
        </w:rPr>
      </w:pPr>
      <w:r w:rsidRPr="00BB2D46">
        <w:rPr>
          <w:rFonts w:asciiTheme="minorHAnsi" w:hAnsiTheme="minorHAnsi" w:cstheme="minorHAnsi"/>
        </w:rPr>
        <w:tab/>
        <w:t xml:space="preserve">Pokud se v současné době setkáváme s krizí manželství a rodiny, domnívám se, že je to z velké části zapříčiněno tím, že odstraníme tento duchovní svátostný základ. Pokud odstraníme smysl manželství, nedivím se, že pro mnohé zůstane manželství jen „papírem“. A </w:t>
      </w:r>
      <w:r w:rsidRPr="00BB2D46">
        <w:rPr>
          <w:rFonts w:asciiTheme="minorHAnsi" w:hAnsiTheme="minorHAnsi" w:cstheme="minorHAnsi"/>
        </w:rPr>
        <w:lastRenderedPageBreak/>
        <w:t>proto se domnívám, že chceme-li současnému světu znovu odhalovat význam manželství a rodiny, že to půjde těžko bez hlásání Krista a hlásání, že manželství má svůj nejhlubší význam v Bohu a jeho lásce.</w:t>
      </w:r>
    </w:p>
    <w:p w:rsidR="000D08A7" w:rsidRPr="00BB2D46" w:rsidRDefault="000D08A7" w:rsidP="009265B3">
      <w:pPr>
        <w:spacing w:line="360" w:lineRule="auto"/>
        <w:rPr>
          <w:rFonts w:asciiTheme="minorHAnsi" w:hAnsiTheme="minorHAnsi" w:cstheme="minorHAnsi"/>
        </w:rPr>
      </w:pPr>
      <w:r w:rsidRPr="00BB2D46">
        <w:rPr>
          <w:rFonts w:asciiTheme="minorHAnsi" w:hAnsiTheme="minorHAnsi" w:cstheme="minorHAnsi"/>
        </w:rPr>
        <w:tab/>
        <w:t>Pokud žijeme v době, která také propaguje další formy sňatků, je to jen důsledek prvního „přešlapu“ – oddělení manželství od jeho základu. Znovu se částečně nedivím tomu, že jsou lidé, kteří mohou propagovat různé formy sňatků (a bojovat za to, aby byla označena za manželství). Důvod je jednoduchý – z pojmu i života manželství byl odstraněn obsah a stalo se z něj jen více méně nahodilé soužití dvou osob, které si nějakou dobu vyhoví</w:t>
      </w:r>
      <w:r w:rsidR="002A7C78" w:rsidRPr="00BB2D46">
        <w:rPr>
          <w:rFonts w:asciiTheme="minorHAnsi" w:hAnsiTheme="minorHAnsi" w:cstheme="minorHAnsi"/>
        </w:rPr>
        <w:t xml:space="preserve"> a mají z toho osobní prospěch. Dovolím si tvrdit, že bez Krista je možné těžko chápat křesťanské manželství: </w:t>
      </w:r>
      <w:r w:rsidR="00BE5E28" w:rsidRPr="00BB2D46">
        <w:rPr>
          <w:rFonts w:asciiTheme="minorHAnsi" w:hAnsiTheme="minorHAnsi" w:cstheme="minorHAnsi"/>
        </w:rPr>
        <w:t>„</w:t>
      </w:r>
      <w:r w:rsidR="00BE5E28" w:rsidRPr="00BB2D46">
        <w:rPr>
          <w:rFonts w:asciiTheme="minorHAnsi" w:hAnsiTheme="minorHAnsi" w:cstheme="minorHAnsi"/>
          <w:i/>
        </w:rPr>
        <w:t>Jen když zaměříme pohled na Krista, poznáváme až do hloubky pravdu o lidských vztazích</w:t>
      </w:r>
      <w:r w:rsidR="00BE5E28" w:rsidRPr="00BB2D46">
        <w:rPr>
          <w:rFonts w:asciiTheme="minorHAnsi" w:hAnsiTheme="minorHAnsi" w:cstheme="minorHAnsi"/>
        </w:rPr>
        <w:t>“ (AL 77).</w:t>
      </w:r>
    </w:p>
    <w:p w:rsidR="000D08A7" w:rsidRPr="00BB2D46" w:rsidRDefault="000D08A7" w:rsidP="009265B3">
      <w:pPr>
        <w:spacing w:line="360" w:lineRule="auto"/>
        <w:rPr>
          <w:rFonts w:asciiTheme="minorHAnsi" w:hAnsiTheme="minorHAnsi" w:cstheme="minorHAnsi"/>
        </w:rPr>
      </w:pPr>
      <w:r w:rsidRPr="00BB2D46">
        <w:rPr>
          <w:rFonts w:asciiTheme="minorHAnsi" w:hAnsiTheme="minorHAnsi" w:cstheme="minorHAnsi"/>
        </w:rPr>
        <w:tab/>
        <w:t>Mnohem více mě ale děsí, že vyprázdnění manželství není jen otázkou naší společnosti, ale že je mnohdy také něčím přítomným v našich křesťan</w:t>
      </w:r>
      <w:r w:rsidR="00BE5E28" w:rsidRPr="00BB2D46">
        <w:rPr>
          <w:rFonts w:asciiTheme="minorHAnsi" w:hAnsiTheme="minorHAnsi" w:cstheme="minorHAnsi"/>
        </w:rPr>
        <w:t>ských společenstvích. Že i mnohá</w:t>
      </w:r>
      <w:r w:rsidRPr="00BB2D46">
        <w:rPr>
          <w:rFonts w:asciiTheme="minorHAnsi" w:hAnsiTheme="minorHAnsi" w:cstheme="minorHAnsi"/>
        </w:rPr>
        <w:t xml:space="preserve"> křesťanská manželství vůbec nevním</w:t>
      </w:r>
      <w:r w:rsidR="00B326B6" w:rsidRPr="00BB2D46">
        <w:rPr>
          <w:rFonts w:asciiTheme="minorHAnsi" w:hAnsiTheme="minorHAnsi" w:cstheme="minorHAnsi"/>
        </w:rPr>
        <w:t xml:space="preserve">ají, že základem jejich vztahu je </w:t>
      </w:r>
      <w:r w:rsidRPr="00BB2D46">
        <w:rPr>
          <w:rFonts w:asciiTheme="minorHAnsi" w:hAnsiTheme="minorHAnsi" w:cstheme="minorHAnsi"/>
        </w:rPr>
        <w:t>jejich svátostnost!</w:t>
      </w:r>
      <w:r w:rsidR="00E03A55" w:rsidRPr="00BB2D46">
        <w:rPr>
          <w:rFonts w:asciiTheme="minorHAnsi" w:hAnsiTheme="minorHAnsi" w:cstheme="minorHAnsi"/>
        </w:rPr>
        <w:t xml:space="preserve"> Jak fascinují</w:t>
      </w:r>
      <w:r w:rsidR="00B326B6" w:rsidRPr="00BB2D46">
        <w:rPr>
          <w:rFonts w:asciiTheme="minorHAnsi" w:hAnsiTheme="minorHAnsi" w:cstheme="minorHAnsi"/>
        </w:rPr>
        <w:t>cí</w:t>
      </w:r>
      <w:r w:rsidR="00E03A55" w:rsidRPr="00BB2D46">
        <w:rPr>
          <w:rFonts w:asciiTheme="minorHAnsi" w:hAnsiTheme="minorHAnsi" w:cstheme="minorHAnsi"/>
        </w:rPr>
        <w:t xml:space="preserve"> jsou slova této exhortace: „</w:t>
      </w:r>
      <w:r w:rsidR="00E03A55" w:rsidRPr="00BB2D46">
        <w:rPr>
          <w:rFonts w:asciiTheme="minorHAnsi" w:hAnsiTheme="minorHAnsi" w:cstheme="minorHAnsi"/>
          <w:i/>
        </w:rPr>
        <w:t xml:space="preserve">svátost je dar, který </w:t>
      </w:r>
      <w:r w:rsidR="00B326B6" w:rsidRPr="00BB2D46">
        <w:rPr>
          <w:rFonts w:asciiTheme="minorHAnsi" w:hAnsiTheme="minorHAnsi" w:cstheme="minorHAnsi"/>
          <w:i/>
        </w:rPr>
        <w:t>manžele posvěcuje a dává jim spásu</w:t>
      </w:r>
      <w:r w:rsidR="00B326B6" w:rsidRPr="00BB2D46">
        <w:rPr>
          <w:rFonts w:asciiTheme="minorHAnsi" w:hAnsiTheme="minorHAnsi" w:cstheme="minorHAnsi"/>
        </w:rPr>
        <w:t>“. (AL 72).</w:t>
      </w:r>
      <w:r w:rsidR="00BE5E28" w:rsidRPr="00BB2D46">
        <w:rPr>
          <w:rFonts w:asciiTheme="minorHAnsi" w:hAnsiTheme="minorHAnsi" w:cstheme="minorHAnsi"/>
        </w:rPr>
        <w:t xml:space="preserve"> </w:t>
      </w:r>
    </w:p>
    <w:p w:rsidR="00B326B6" w:rsidRPr="00BB2D46" w:rsidRDefault="00B326B6" w:rsidP="009265B3">
      <w:pPr>
        <w:spacing w:line="360" w:lineRule="auto"/>
        <w:rPr>
          <w:rFonts w:asciiTheme="minorHAnsi" w:hAnsiTheme="minorHAnsi" w:cstheme="minorHAnsi"/>
        </w:rPr>
      </w:pPr>
      <w:r w:rsidRPr="00BB2D46">
        <w:rPr>
          <w:rFonts w:asciiTheme="minorHAnsi" w:hAnsiTheme="minorHAnsi" w:cstheme="minorHAnsi"/>
        </w:rPr>
        <w:tab/>
        <w:t>Exhortace připomíná další problémy, spojené s antikoncepcí, potraty, apod. Pokud manželé odmítají přijímat „</w:t>
      </w:r>
      <w:r w:rsidRPr="00BB2D46">
        <w:rPr>
          <w:rFonts w:asciiTheme="minorHAnsi" w:hAnsiTheme="minorHAnsi" w:cstheme="minorHAnsi"/>
          <w:i/>
        </w:rPr>
        <w:t>niterné spojení mez</w:t>
      </w:r>
      <w:r w:rsidR="00BE5E28" w:rsidRPr="00BB2D46">
        <w:rPr>
          <w:rFonts w:asciiTheme="minorHAnsi" w:hAnsiTheme="minorHAnsi" w:cstheme="minorHAnsi"/>
          <w:i/>
        </w:rPr>
        <w:t>i</w:t>
      </w:r>
      <w:r w:rsidRPr="00BB2D46">
        <w:rPr>
          <w:rFonts w:asciiTheme="minorHAnsi" w:hAnsiTheme="minorHAnsi" w:cstheme="minorHAnsi"/>
          <w:i/>
        </w:rPr>
        <w:t xml:space="preserve"> manželskou láskou a rozením života</w:t>
      </w:r>
      <w:r w:rsidRPr="00BB2D46">
        <w:rPr>
          <w:rFonts w:asciiTheme="minorHAnsi" w:hAnsiTheme="minorHAnsi" w:cstheme="minorHAnsi"/>
        </w:rPr>
        <w:t>“ (AL 68), a to třeba i užíváním antikoncepce, odmítají být svědky Boží lásky, a tím pádem činí konkrétní kroky k tomu, aby z manželství dělali něco jiného, než čím v nejhlubším slova smyslu je. Je to jeden z prvních kroků devalvace rodiny a odstraňování „svátostného“ charakteru manželství.</w:t>
      </w:r>
      <w:r w:rsidR="00BE5E28" w:rsidRPr="00BB2D46">
        <w:rPr>
          <w:rFonts w:asciiTheme="minorHAnsi" w:hAnsiTheme="minorHAnsi" w:cstheme="minorHAnsi"/>
        </w:rPr>
        <w:t xml:space="preserve"> Je to jeden z prvních kroků, který pak vede společnost </w:t>
      </w:r>
      <w:r w:rsidR="002A7C78" w:rsidRPr="00BB2D46">
        <w:rPr>
          <w:rFonts w:asciiTheme="minorHAnsi" w:hAnsiTheme="minorHAnsi" w:cstheme="minorHAnsi"/>
        </w:rPr>
        <w:t xml:space="preserve">k degradaci manželství a rodiny a </w:t>
      </w:r>
      <w:r w:rsidR="00BE5E28" w:rsidRPr="00BB2D46">
        <w:rPr>
          <w:rFonts w:asciiTheme="minorHAnsi" w:hAnsiTheme="minorHAnsi" w:cstheme="minorHAnsi"/>
        </w:rPr>
        <w:t>k stanovování jiných možných způsobů společného soužití.</w:t>
      </w:r>
    </w:p>
    <w:p w:rsidR="00B326B6" w:rsidRPr="00BB2D46" w:rsidRDefault="00B326B6" w:rsidP="009265B3">
      <w:pPr>
        <w:spacing w:line="360" w:lineRule="auto"/>
        <w:rPr>
          <w:rFonts w:asciiTheme="minorHAnsi" w:hAnsiTheme="minorHAnsi" w:cstheme="minorHAnsi"/>
        </w:rPr>
      </w:pPr>
    </w:p>
    <w:p w:rsidR="004A682D" w:rsidRPr="00BB2D46" w:rsidRDefault="004A682D" w:rsidP="009265B3">
      <w:pPr>
        <w:spacing w:line="360" w:lineRule="auto"/>
        <w:rPr>
          <w:rFonts w:asciiTheme="minorHAnsi" w:hAnsiTheme="minorHAnsi" w:cstheme="minorHAnsi"/>
          <w:i/>
        </w:rPr>
      </w:pPr>
      <w:r w:rsidRPr="00BB2D46">
        <w:rPr>
          <w:rFonts w:asciiTheme="minorHAnsi" w:hAnsiTheme="minorHAnsi" w:cstheme="minorHAnsi"/>
          <w:i/>
        </w:rPr>
        <w:t>Místo rodiny v církvi</w:t>
      </w:r>
    </w:p>
    <w:p w:rsidR="004A682D" w:rsidRPr="00BB2D46" w:rsidRDefault="00B326B6" w:rsidP="009265B3">
      <w:pPr>
        <w:spacing w:line="360" w:lineRule="auto"/>
        <w:rPr>
          <w:rFonts w:asciiTheme="minorHAnsi" w:hAnsiTheme="minorHAnsi" w:cstheme="minorHAnsi"/>
        </w:rPr>
      </w:pPr>
      <w:r w:rsidRPr="00BB2D46">
        <w:rPr>
          <w:rFonts w:asciiTheme="minorHAnsi" w:hAnsiTheme="minorHAnsi" w:cstheme="minorHAnsi"/>
        </w:rPr>
        <w:tab/>
        <w:t>„</w:t>
      </w:r>
      <w:r w:rsidRPr="00BB2D46">
        <w:rPr>
          <w:rFonts w:asciiTheme="minorHAnsi" w:hAnsiTheme="minorHAnsi" w:cstheme="minorHAnsi"/>
          <w:i/>
        </w:rPr>
        <w:t>Manželská smlouva, ustanovená při stvoření a zvěstovaná v dějinách spásy, se ve svém plném významu odhaluje v Kristu a v jeho církvi</w:t>
      </w:r>
      <w:r w:rsidRPr="00BB2D46">
        <w:rPr>
          <w:rFonts w:asciiTheme="minorHAnsi" w:hAnsiTheme="minorHAnsi" w:cstheme="minorHAnsi"/>
        </w:rPr>
        <w:t>“ (AL 36). Toto vyjádření představuje další rozměr toho, co vyjádřil Pavel v již citované páté kapitole listu Efesanům. Manželství a rodinný život se stávají obrazem samotné církve. Proto mohl svatý Jan Pavel II. opakovaně předkládat tvrzení, že rodina je domácí církví.</w:t>
      </w:r>
    </w:p>
    <w:p w:rsidR="00B326B6" w:rsidRPr="00BB2D46" w:rsidRDefault="00B326B6" w:rsidP="009265B3">
      <w:pPr>
        <w:spacing w:line="360" w:lineRule="auto"/>
        <w:rPr>
          <w:rFonts w:asciiTheme="minorHAnsi" w:hAnsiTheme="minorHAnsi" w:cstheme="minorHAnsi"/>
        </w:rPr>
      </w:pPr>
      <w:r w:rsidRPr="00BB2D46">
        <w:rPr>
          <w:rFonts w:asciiTheme="minorHAnsi" w:hAnsiTheme="minorHAnsi" w:cstheme="minorHAnsi"/>
        </w:rPr>
        <w:tab/>
        <w:t xml:space="preserve">Vztah člověka k církvi formuje jeho rodinný život. Proto se nebojím říci, že v nějaké míře platí, že jestliže je vztah člověka k církvi v nějaké krizi, že to bude mít vliv také na jeho </w:t>
      </w:r>
      <w:r w:rsidRPr="00BB2D46">
        <w:rPr>
          <w:rFonts w:asciiTheme="minorHAnsi" w:hAnsiTheme="minorHAnsi" w:cstheme="minorHAnsi"/>
        </w:rPr>
        <w:lastRenderedPageBreak/>
        <w:t>manželství.</w:t>
      </w:r>
      <w:r w:rsidR="00BE5E28" w:rsidRPr="00BB2D46">
        <w:rPr>
          <w:rFonts w:asciiTheme="minorHAnsi" w:hAnsiTheme="minorHAnsi" w:cstheme="minorHAnsi"/>
        </w:rPr>
        <w:t xml:space="preserve"> Zároveň ale můžeme představit také jinou rovnici, a to, že jaká budou manželství a rodiny, taková bude církev. Manželství a rodiny mají skutečně podstatný a určující vliv na církev. Protože jaké jsou rodiny, jaké děti v nich vyrůstají a nové generace dozrávají, taková bude církev budoucnosti. Vyrůstají-li ve stínu svědectví svých rodičů noví světci naší doby, bude církev následující generace zářit skvělou svatostí. Dozrávají-li naopak v rodinách generace sebestředných </w:t>
      </w:r>
      <w:r w:rsidR="009B5374" w:rsidRPr="00BB2D46">
        <w:rPr>
          <w:rFonts w:asciiTheme="minorHAnsi" w:hAnsiTheme="minorHAnsi" w:cstheme="minorHAnsi"/>
        </w:rPr>
        <w:t>lidí</w:t>
      </w:r>
      <w:r w:rsidR="00BE5E28" w:rsidRPr="00BB2D46">
        <w:rPr>
          <w:rFonts w:asciiTheme="minorHAnsi" w:hAnsiTheme="minorHAnsi" w:cstheme="minorHAnsi"/>
        </w:rPr>
        <w:t xml:space="preserve"> (v prostředí lásky, která hledá </w:t>
      </w:r>
      <w:r w:rsidR="009B5374" w:rsidRPr="00BB2D46">
        <w:rPr>
          <w:rFonts w:asciiTheme="minorHAnsi" w:hAnsiTheme="minorHAnsi" w:cstheme="minorHAnsi"/>
        </w:rPr>
        <w:t xml:space="preserve">primárně </w:t>
      </w:r>
      <w:r w:rsidR="00BE5E28" w:rsidRPr="00BB2D46">
        <w:rPr>
          <w:rFonts w:asciiTheme="minorHAnsi" w:hAnsiTheme="minorHAnsi" w:cstheme="minorHAnsi"/>
        </w:rPr>
        <w:t xml:space="preserve">vlastní uspokojení), bude tím ovlivněna i církev příští dekády. </w:t>
      </w:r>
    </w:p>
    <w:p w:rsidR="004A682D" w:rsidRPr="00BB2D46" w:rsidRDefault="004A682D" w:rsidP="009265B3">
      <w:pPr>
        <w:spacing w:line="360" w:lineRule="auto"/>
        <w:rPr>
          <w:rFonts w:asciiTheme="minorHAnsi" w:hAnsiTheme="minorHAnsi" w:cstheme="minorHAnsi"/>
        </w:rPr>
      </w:pPr>
    </w:p>
    <w:p w:rsidR="00BE5E28" w:rsidRPr="00BB2D46" w:rsidRDefault="00BE5E28" w:rsidP="009265B3">
      <w:pPr>
        <w:spacing w:line="360" w:lineRule="auto"/>
        <w:rPr>
          <w:rFonts w:asciiTheme="minorHAnsi" w:hAnsiTheme="minorHAnsi" w:cstheme="minorHAnsi"/>
          <w:i/>
        </w:rPr>
      </w:pPr>
      <w:r w:rsidRPr="00BB2D46">
        <w:rPr>
          <w:rFonts w:asciiTheme="minorHAnsi" w:hAnsiTheme="minorHAnsi" w:cstheme="minorHAnsi"/>
          <w:i/>
        </w:rPr>
        <w:t>Závěr</w:t>
      </w:r>
    </w:p>
    <w:p w:rsidR="004A682D" w:rsidRPr="00BB2D46" w:rsidRDefault="00BE5E28" w:rsidP="009265B3">
      <w:pPr>
        <w:spacing w:line="360" w:lineRule="auto"/>
        <w:rPr>
          <w:rFonts w:asciiTheme="minorHAnsi" w:hAnsiTheme="minorHAnsi" w:cstheme="minorHAnsi"/>
        </w:rPr>
      </w:pPr>
      <w:r w:rsidRPr="00BB2D46">
        <w:rPr>
          <w:rFonts w:asciiTheme="minorHAnsi" w:hAnsiTheme="minorHAnsi" w:cstheme="minorHAnsi"/>
        </w:rPr>
        <w:tab/>
        <w:t>Pokud bychom plně domýšleli velikost manželského povolání, manželství jako svátosti, museli bychom být doslova zděšeni (podobně, jako u ostatních svátostí). Ano, platí zde, že tajemství, které je před námi, nás zcela přesahuje a jeho nekonečná hloubka je něčím, co by v nás mohlo vyvolávat úzkost. A přeci, jakékoli Boží pozvání, přestože je vždy něčím, co člověka zcela přesahuje, je velkou výzvou a velkou Boží důvěrou. Jak fascinující je, že Bůh nás zve, povolává, že nás chce potřebovat, že si nás volí za své svědky! Proto bych zakončil dnešní úvahu nádherným vyjádřením této exhortace: „</w:t>
      </w:r>
      <w:r w:rsidRPr="00BB2D46">
        <w:rPr>
          <w:rFonts w:asciiTheme="minorHAnsi" w:hAnsiTheme="minorHAnsi" w:cstheme="minorHAnsi"/>
          <w:i/>
        </w:rPr>
        <w:t>nerozlučitelnost manželství nelze chápat především jak</w:t>
      </w:r>
      <w:r w:rsidR="009B5374" w:rsidRPr="00BB2D46">
        <w:rPr>
          <w:rFonts w:asciiTheme="minorHAnsi" w:hAnsiTheme="minorHAnsi" w:cstheme="minorHAnsi"/>
          <w:i/>
        </w:rPr>
        <w:t>o</w:t>
      </w:r>
      <w:r w:rsidRPr="00BB2D46">
        <w:rPr>
          <w:rFonts w:asciiTheme="minorHAnsi" w:hAnsiTheme="minorHAnsi" w:cstheme="minorHAnsi"/>
          <w:i/>
        </w:rPr>
        <w:t xml:space="preserve"> „jho“ vložené na lidi, ale spíše jako „dar“ darovaný lidem</w:t>
      </w:r>
      <w:r w:rsidRPr="00BB2D46">
        <w:rPr>
          <w:rFonts w:asciiTheme="minorHAnsi" w:hAnsiTheme="minorHAnsi" w:cstheme="minorHAnsi"/>
        </w:rPr>
        <w:t>“ (AL 62). A já bych dodal. Nejen nerozlučitelnost, ale samotné manželství je velkým</w:t>
      </w:r>
      <w:r w:rsidR="009B5374" w:rsidRPr="00BB2D46">
        <w:rPr>
          <w:rFonts w:asciiTheme="minorHAnsi" w:hAnsiTheme="minorHAnsi" w:cstheme="minorHAnsi"/>
        </w:rPr>
        <w:t xml:space="preserve"> nezaslouženým darem, a to jak jednotlivcům, tak také celému lidskému společenství.</w:t>
      </w:r>
    </w:p>
    <w:p w:rsidR="004A682D" w:rsidRPr="00BB2D46" w:rsidRDefault="004A682D" w:rsidP="009265B3">
      <w:pPr>
        <w:spacing w:line="360" w:lineRule="auto"/>
        <w:rPr>
          <w:rFonts w:asciiTheme="minorHAnsi" w:hAnsiTheme="minorHAnsi" w:cstheme="minorHAnsi"/>
        </w:rPr>
      </w:pPr>
    </w:p>
    <w:p w:rsidR="004A682D" w:rsidRPr="00BB2D46" w:rsidRDefault="004A682D" w:rsidP="009265B3">
      <w:pPr>
        <w:spacing w:line="360" w:lineRule="auto"/>
        <w:rPr>
          <w:rFonts w:asciiTheme="minorHAnsi" w:hAnsiTheme="minorHAnsi" w:cstheme="minorHAnsi"/>
        </w:rPr>
      </w:pPr>
    </w:p>
    <w:p w:rsidR="004A682D" w:rsidRPr="00BB2D46" w:rsidRDefault="004A682D" w:rsidP="009265B3">
      <w:pPr>
        <w:spacing w:line="360" w:lineRule="auto"/>
        <w:rPr>
          <w:rFonts w:asciiTheme="minorHAnsi" w:hAnsiTheme="minorHAnsi" w:cstheme="minorHAnsi"/>
          <w:i/>
        </w:rPr>
      </w:pPr>
    </w:p>
    <w:sectPr w:rsidR="004A682D" w:rsidRPr="00BB2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02"/>
    <w:rsid w:val="000D08A7"/>
    <w:rsid w:val="002A7C78"/>
    <w:rsid w:val="003516C1"/>
    <w:rsid w:val="004A682D"/>
    <w:rsid w:val="004B5718"/>
    <w:rsid w:val="00575B30"/>
    <w:rsid w:val="005B5099"/>
    <w:rsid w:val="009265B3"/>
    <w:rsid w:val="009B5374"/>
    <w:rsid w:val="00A44CBA"/>
    <w:rsid w:val="00A53788"/>
    <w:rsid w:val="00B326B6"/>
    <w:rsid w:val="00B32E5A"/>
    <w:rsid w:val="00BB2D46"/>
    <w:rsid w:val="00BE5E28"/>
    <w:rsid w:val="00D25F02"/>
    <w:rsid w:val="00E03A55"/>
    <w:rsid w:val="00E15161"/>
    <w:rsid w:val="00F35459"/>
    <w:rsid w:val="00F77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5F0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5F0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7703</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dcterms:created xsi:type="dcterms:W3CDTF">2018-10-17T11:17:00Z</dcterms:created>
  <dcterms:modified xsi:type="dcterms:W3CDTF">2018-10-17T11:17:00Z</dcterms:modified>
</cp:coreProperties>
</file>